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04" w:rsidRPr="007B5698" w:rsidRDefault="001F0A04" w:rsidP="00B41ED1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D1DDA" w:rsidRPr="00DD1DDA" w:rsidRDefault="00DD1DDA" w:rsidP="00B41ED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 xml:space="preserve">КОММЕРЧЕСКОЕ ПРЕДЛОЖЕНИЕ </w:t>
      </w:r>
    </w:p>
    <w:p w:rsidR="00DD1DDA" w:rsidRDefault="00DD1DDA" w:rsidP="00B41ED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НА</w:t>
      </w:r>
    </w:p>
    <w:p w:rsidR="00702451" w:rsidRDefault="00702451" w:rsidP="00B41ED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02451">
        <w:rPr>
          <w:rFonts w:asciiTheme="majorHAnsi" w:hAnsiTheme="majorHAnsi"/>
          <w:b/>
          <w:sz w:val="28"/>
          <w:szCs w:val="28"/>
        </w:rPr>
        <w:t>Подушка</w:t>
      </w:r>
      <w:r w:rsidR="00215D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15DAA">
        <w:rPr>
          <w:rFonts w:asciiTheme="majorHAnsi" w:hAnsiTheme="majorHAnsi"/>
          <w:b/>
          <w:sz w:val="28"/>
          <w:szCs w:val="28"/>
        </w:rPr>
        <w:t>противопролежневая</w:t>
      </w:r>
      <w:proofErr w:type="spellEnd"/>
      <w:r w:rsidR="00215DAA">
        <w:rPr>
          <w:rFonts w:asciiTheme="majorHAnsi" w:hAnsiTheme="majorHAnsi"/>
          <w:b/>
          <w:sz w:val="28"/>
          <w:szCs w:val="28"/>
        </w:rPr>
        <w:t xml:space="preserve"> AORTIS HF005</w:t>
      </w:r>
    </w:p>
    <w:p w:rsidR="00215DAA" w:rsidRDefault="00215DAA" w:rsidP="00B41ED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52D0E" w:rsidRDefault="00472096" w:rsidP="00472096">
      <w:pPr>
        <w:spacing w:after="0" w:line="240" w:lineRule="auto"/>
        <w:rPr>
          <w:rFonts w:asciiTheme="majorHAnsi" w:eastAsia="Times New Roman" w:hAnsiTheme="majorHAnsi" w:cs="Arial"/>
          <w:bCs/>
          <w:bdr w:val="none" w:sz="0" w:space="0" w:color="auto" w:frame="1"/>
        </w:rPr>
      </w:pPr>
      <w:r>
        <w:rPr>
          <w:rFonts w:asciiTheme="majorHAnsi" w:eastAsia="Times New Roman" w:hAnsiTheme="majorHAnsi" w:cs="Arial"/>
          <w:bCs/>
          <w:bdr w:val="none" w:sz="0" w:space="0" w:color="auto" w:frame="1"/>
        </w:rPr>
        <w:t xml:space="preserve">                                                      </w:t>
      </w:r>
      <w:r w:rsidRPr="00472096">
        <w:rPr>
          <w:rFonts w:asciiTheme="majorHAnsi" w:eastAsia="Times New Roman" w:hAnsiTheme="majorHAnsi" w:cs="Arial"/>
          <w:bCs/>
          <w:bdr w:val="none" w:sz="0" w:space="0" w:color="auto" w:frame="1"/>
        </w:rPr>
        <w:t>РУ № РЗН 2021/1469</w:t>
      </w:r>
      <w:r w:rsidR="00702451">
        <w:rPr>
          <w:rFonts w:asciiTheme="majorHAnsi" w:eastAsia="Times New Roman" w:hAnsiTheme="majorHAnsi" w:cs="Arial"/>
          <w:bCs/>
          <w:bdr w:val="none" w:sz="0" w:space="0" w:color="auto" w:frame="1"/>
        </w:rPr>
        <w:t>8</w:t>
      </w:r>
      <w:r w:rsidRPr="00472096">
        <w:rPr>
          <w:rFonts w:asciiTheme="majorHAnsi" w:eastAsia="Times New Roman" w:hAnsiTheme="majorHAnsi" w:cs="Arial"/>
          <w:bCs/>
          <w:bdr w:val="none" w:sz="0" w:space="0" w:color="auto" w:frame="1"/>
        </w:rPr>
        <w:t xml:space="preserve"> от 02 июля 2021 года</w:t>
      </w:r>
    </w:p>
    <w:p w:rsidR="00215DAA" w:rsidRPr="00472096" w:rsidRDefault="00215DAA" w:rsidP="00472096">
      <w:pPr>
        <w:spacing w:after="0" w:line="240" w:lineRule="auto"/>
        <w:rPr>
          <w:rFonts w:asciiTheme="majorHAnsi" w:eastAsia="Times New Roman" w:hAnsiTheme="majorHAnsi" w:cs="Arial"/>
          <w:bCs/>
          <w:bdr w:val="none" w:sz="0" w:space="0" w:color="auto" w:frame="1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843"/>
        <w:gridCol w:w="1559"/>
        <w:gridCol w:w="1417"/>
      </w:tblGrid>
      <w:tr w:rsidR="005A0FAC" w:rsidRPr="00AE6F75" w:rsidTr="00A7728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AC" w:rsidRPr="00AE6F75" w:rsidRDefault="005A0FAC" w:rsidP="0070329C">
            <w:pPr>
              <w:pStyle w:val="a6"/>
              <w:tabs>
                <w:tab w:val="left" w:pos="3437"/>
              </w:tabs>
              <w:snapToGrid w:val="0"/>
              <w:ind w:right="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E6F75">
              <w:rPr>
                <w:rFonts w:asciiTheme="majorHAnsi" w:hAnsiTheme="majorHAns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AC" w:rsidRPr="00AE6F75" w:rsidRDefault="00E11307" w:rsidP="0070329C">
            <w:pPr>
              <w:pStyle w:val="a6"/>
              <w:ind w:right="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E6F75">
              <w:rPr>
                <w:rFonts w:asciiTheme="majorHAnsi" w:hAnsiTheme="majorHAnsi"/>
                <w:b/>
                <w:sz w:val="22"/>
                <w:szCs w:val="22"/>
              </w:rPr>
              <w:t>Цена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РРЦ</w:t>
            </w:r>
            <w:r w:rsidRPr="00AE6F75">
              <w:rPr>
                <w:rFonts w:asciiTheme="majorHAnsi" w:hAnsiTheme="majorHAnsi"/>
                <w:b/>
                <w:sz w:val="22"/>
                <w:szCs w:val="22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AC" w:rsidRPr="00AE6F75" w:rsidRDefault="00215DAA" w:rsidP="008D0F08">
            <w:pPr>
              <w:pStyle w:val="a6"/>
              <w:snapToGrid w:val="0"/>
              <w:ind w:right="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AC" w:rsidRPr="00AE6F75" w:rsidRDefault="007B5698" w:rsidP="0070329C">
            <w:pPr>
              <w:pStyle w:val="a6"/>
              <w:snapToGrid w:val="0"/>
              <w:ind w:right="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Производи-</w:t>
            </w:r>
            <w:proofErr w:type="spellStart"/>
            <w:r w:rsidR="005A0FAC" w:rsidRPr="00AE6F75">
              <w:rPr>
                <w:rFonts w:asciiTheme="majorHAnsi" w:hAnsiTheme="majorHAnsi"/>
                <w:b/>
                <w:sz w:val="22"/>
                <w:szCs w:val="22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AC" w:rsidRPr="00AE6F75" w:rsidRDefault="005A0FAC" w:rsidP="0070329C">
            <w:pPr>
              <w:pStyle w:val="a6"/>
              <w:snapToGrid w:val="0"/>
              <w:ind w:right="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6F75">
              <w:rPr>
                <w:rFonts w:asciiTheme="majorHAnsi" w:hAnsiTheme="majorHAnsi"/>
                <w:b/>
                <w:sz w:val="22"/>
                <w:szCs w:val="22"/>
              </w:rPr>
              <w:t>Срок поставки</w:t>
            </w:r>
          </w:p>
        </w:tc>
      </w:tr>
      <w:tr w:rsidR="005A0FAC" w:rsidRPr="00AE6F75" w:rsidTr="007B6B2B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FAC" w:rsidRPr="00845AA2" w:rsidRDefault="00702451" w:rsidP="00845AA2">
            <w:pPr>
              <w:spacing w:after="0" w:line="240" w:lineRule="auto"/>
              <w:textAlignment w:val="center"/>
              <w:rPr>
                <w:rFonts w:asciiTheme="majorHAnsi" w:eastAsia="Times New Roman" w:hAnsiTheme="majorHAnsi" w:cs="Calibri"/>
              </w:rPr>
            </w:pPr>
            <w:r w:rsidRPr="00702451">
              <w:rPr>
                <w:rFonts w:asciiTheme="majorHAnsi" w:hAnsiTheme="majorHAnsi" w:cs="Arial"/>
              </w:rPr>
              <w:t>Подушка</w:t>
            </w:r>
            <w:r w:rsidR="005237BD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237BD">
              <w:rPr>
                <w:rFonts w:asciiTheme="majorHAnsi" w:hAnsiTheme="majorHAnsi" w:cs="Arial"/>
              </w:rPr>
              <w:t>противопролежневая</w:t>
            </w:r>
            <w:proofErr w:type="spellEnd"/>
            <w:r w:rsidR="005237BD">
              <w:rPr>
                <w:rFonts w:asciiTheme="majorHAnsi" w:hAnsiTheme="majorHAnsi" w:cs="Arial"/>
              </w:rPr>
              <w:t xml:space="preserve"> AORTIS HF005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CFE" w:rsidRPr="0058778B" w:rsidRDefault="00A6156C" w:rsidP="00B753D7">
            <w:pPr>
              <w:pStyle w:val="a6"/>
              <w:snapToGrid w:val="0"/>
              <w:spacing w:before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FE" w:rsidRPr="007B6B2B" w:rsidRDefault="00215DAA" w:rsidP="00A6156C">
            <w:pPr>
              <w:pStyle w:val="a6"/>
              <w:snapToGrid w:val="0"/>
              <w:spacing w:before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FAC" w:rsidRPr="00AE6F75" w:rsidRDefault="005A0FAC" w:rsidP="0070329C">
            <w:pPr>
              <w:pStyle w:val="a6"/>
              <w:snapToGrid w:val="0"/>
              <w:ind w:right="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FAC" w:rsidRPr="00AE6F75" w:rsidRDefault="008D0F08" w:rsidP="00CB74E2">
            <w:pPr>
              <w:pStyle w:val="a6"/>
              <w:snapToGrid w:val="0"/>
              <w:ind w:right="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 наличии</w:t>
            </w:r>
          </w:p>
        </w:tc>
      </w:tr>
    </w:tbl>
    <w:p w:rsidR="00DD79DB" w:rsidRPr="00702451" w:rsidRDefault="002F0311" w:rsidP="00472096">
      <w:pPr>
        <w:shd w:val="clear" w:color="auto" w:fill="FEFEFE"/>
        <w:spacing w:after="0" w:line="270" w:lineRule="atLeast"/>
        <w:textAlignment w:val="baseline"/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83820</wp:posOffset>
            </wp:positionV>
            <wp:extent cx="2095500" cy="2133600"/>
            <wp:effectExtent l="19050" t="0" r="0" b="0"/>
            <wp:wrapSquare wrapText="bothSides"/>
            <wp:docPr id="3" name="Рисунок 1" descr="C:\Users\Госпожа Олище\Downloads\WechatIMG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жа Олище\Downloads\WechatIMG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DB" w:rsidRPr="00702451">
        <w:rPr>
          <w:rFonts w:asciiTheme="majorHAnsi" w:eastAsia="Times New Roman" w:hAnsiTheme="majorHAnsi" w:cs="Times New Roman"/>
          <w:b/>
          <w:i/>
          <w:color w:val="FF0000"/>
          <w:sz w:val="24"/>
          <w:szCs w:val="24"/>
          <w:u w:val="single"/>
        </w:rPr>
        <w:t>Предназначение:</w:t>
      </w:r>
    </w:p>
    <w:p w:rsidR="00223182" w:rsidRPr="00702451" w:rsidRDefault="00215DAA" w:rsidP="001F0A04">
      <w:pPr>
        <w:shd w:val="clear" w:color="auto" w:fill="FEFEFE"/>
        <w:spacing w:after="0" w:line="270" w:lineRule="atLeast"/>
        <w:jc w:val="both"/>
        <w:textAlignment w:val="baseline"/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ae"/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>Противопролежневая</w:t>
      </w:r>
      <w:proofErr w:type="spellEnd"/>
      <w:r>
        <w:rPr>
          <w:rStyle w:val="ae"/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 xml:space="preserve"> подушка HF005</w:t>
      </w:r>
      <w:r w:rsidR="00702451" w:rsidRPr="00702451"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> предназначена для исп</w:t>
      </w:r>
      <w:r w:rsidR="00957242"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>ользования</w:t>
      </w:r>
      <w:r w:rsidR="00702451" w:rsidRPr="00702451"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  <w:t xml:space="preserve"> при продолжительном нахождении в сидячем положении, при профилактики пролежней, геморроя, ишиаса, а так же при болях в копчике. </w:t>
      </w:r>
      <w:proofErr w:type="gramEnd"/>
    </w:p>
    <w:p w:rsidR="00702451" w:rsidRPr="00702451" w:rsidRDefault="00702451" w:rsidP="001F0A04">
      <w:pPr>
        <w:shd w:val="clear" w:color="auto" w:fill="FEFEFE"/>
        <w:spacing w:after="0" w:line="270" w:lineRule="atLeast"/>
        <w:jc w:val="both"/>
        <w:textAlignment w:val="baseline"/>
        <w:rPr>
          <w:rFonts w:asciiTheme="majorHAnsi" w:hAnsiTheme="majorHAnsi" w:cs="Segoe UI"/>
          <w:color w:val="333333"/>
          <w:sz w:val="24"/>
          <w:szCs w:val="24"/>
          <w:shd w:val="clear" w:color="auto" w:fill="FFFFFF"/>
        </w:rPr>
      </w:pP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i/>
          <w:color w:val="FF0000"/>
          <w:sz w:val="24"/>
          <w:szCs w:val="24"/>
          <w:u w:val="single"/>
        </w:rPr>
      </w:pPr>
      <w:r w:rsidRPr="00702451">
        <w:rPr>
          <w:rFonts w:asciiTheme="majorHAnsi" w:eastAsia="Times New Roman" w:hAnsiTheme="majorHAnsi" w:cs="Segoe UI"/>
          <w:b/>
          <w:i/>
          <w:color w:val="FF0000"/>
          <w:sz w:val="24"/>
          <w:szCs w:val="24"/>
          <w:u w:val="single"/>
        </w:rPr>
        <w:t>Описание</w:t>
      </w:r>
    </w:p>
    <w:p w:rsidR="00702451" w:rsidRPr="00702451" w:rsidRDefault="00702451" w:rsidP="00702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proofErr w:type="spellStart"/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Противопролежневая</w:t>
      </w:r>
      <w:proofErr w:type="spellEnd"/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 подушка оснащена специальным клапаном для надувания и сброса воздуха.</w:t>
      </w:r>
    </w:p>
    <w:p w:rsidR="00702451" w:rsidRPr="00702451" w:rsidRDefault="00702451" w:rsidP="00702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Подушка изготовлена ​​из ПВХ</w:t>
      </w:r>
    </w:p>
    <w:p w:rsidR="00702451" w:rsidRPr="00702451" w:rsidRDefault="00702451" w:rsidP="00702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Легко надувается и сдувается. </w:t>
      </w:r>
    </w:p>
    <w:p w:rsidR="00702451" w:rsidRPr="00702451" w:rsidRDefault="00702451" w:rsidP="00702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proofErr w:type="gramStart"/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Удобна</w:t>
      </w:r>
      <w:proofErr w:type="gramEnd"/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 в хранении, т.к. занимает очень мало места в сдутом состоянии.</w:t>
      </w:r>
    </w:p>
    <w:p w:rsidR="00702451" w:rsidRPr="00702451" w:rsidRDefault="00702451" w:rsidP="00702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НЕ царапает или не повреждает покрытие, на которое помещается подушка.</w:t>
      </w:r>
    </w:p>
    <w:p w:rsidR="00702451" w:rsidRPr="00702451" w:rsidRDefault="00702451" w:rsidP="007024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Легко моется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i/>
          <w:color w:val="FF0000"/>
          <w:sz w:val="24"/>
          <w:szCs w:val="24"/>
          <w:u w:val="single"/>
        </w:rPr>
      </w:pPr>
      <w:r w:rsidRPr="00702451">
        <w:rPr>
          <w:rFonts w:asciiTheme="majorHAnsi" w:eastAsia="Times New Roman" w:hAnsiTheme="majorHAnsi" w:cs="Segoe UI"/>
          <w:b/>
          <w:i/>
          <w:color w:val="FF0000"/>
          <w:sz w:val="24"/>
          <w:szCs w:val="24"/>
          <w:u w:val="single"/>
        </w:rPr>
        <w:t>Характеристики</w:t>
      </w:r>
    </w:p>
    <w:p w:rsidR="00466BEE" w:rsidRDefault="00702451" w:rsidP="00466BEE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Габаритные размеры</w:t>
      </w:r>
      <w:r w:rsidR="00466BEE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 (диаметр* </w:t>
      </w:r>
      <w:r w:rsidR="00466BEE" w:rsidRPr="00466BEE">
        <w:rPr>
          <w:rFonts w:asciiTheme="majorHAnsi" w:eastAsia="Times New Roman" w:hAnsiTheme="majorHAnsi" w:cs="Segoe UI"/>
          <w:color w:val="333333"/>
          <w:sz w:val="24"/>
          <w:szCs w:val="24"/>
        </w:rPr>
        <w:t>высота</w:t>
      </w:r>
      <w:r w:rsidR="00466BEE">
        <w:rPr>
          <w:rFonts w:asciiTheme="majorHAnsi" w:eastAsia="Times New Roman" w:hAnsiTheme="majorHAnsi" w:cs="Segoe UI"/>
          <w:color w:val="333333"/>
          <w:sz w:val="24"/>
          <w:szCs w:val="24"/>
        </w:rPr>
        <w:t>)</w:t>
      </w:r>
    </w:p>
    <w:p w:rsidR="00466BEE" w:rsidRDefault="00466BEE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>
        <w:rPr>
          <w:rFonts w:asciiTheme="majorHAnsi" w:eastAsia="Times New Roman" w:hAnsiTheme="majorHAnsi" w:cs="Segoe UI"/>
          <w:color w:val="333333"/>
          <w:sz w:val="24"/>
          <w:szCs w:val="24"/>
        </w:rPr>
        <w:t>35</w:t>
      </w:r>
      <w:r w:rsidRPr="00466BEE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 </w:t>
      </w:r>
      <w:r>
        <w:rPr>
          <w:rFonts w:asciiTheme="majorHAnsi" w:eastAsia="Times New Roman" w:hAnsiTheme="majorHAnsi" w:cs="Segoe UI"/>
          <w:color w:val="333333"/>
          <w:sz w:val="24"/>
          <w:szCs w:val="24"/>
        </w:rPr>
        <w:t>*9 см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Допустимая нагрузка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100 кг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Вес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150 </w:t>
      </w:r>
      <w:proofErr w:type="spellStart"/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гр</w:t>
      </w:r>
      <w:proofErr w:type="spellEnd"/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Габариты упаковки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17×12×3 см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Вес брутто</w:t>
      </w:r>
    </w:p>
    <w:p w:rsidR="00702451" w:rsidRPr="002139AF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160 </w:t>
      </w:r>
      <w:proofErr w:type="spellStart"/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гр</w:t>
      </w:r>
      <w:proofErr w:type="spellEnd"/>
    </w:p>
    <w:p w:rsidR="00702451" w:rsidRPr="002139AF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Габариты транспортной упаковки</w:t>
      </w:r>
    </w:p>
    <w:p w:rsidR="00702451" w:rsidRPr="002139AF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54×29×22</w:t>
      </w:r>
    </w:p>
    <w:p w:rsidR="00702451" w:rsidRPr="002139AF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Вес транспортной упаковки</w:t>
      </w:r>
    </w:p>
    <w:p w:rsidR="00702451" w:rsidRPr="002139AF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30.5 кг</w:t>
      </w:r>
    </w:p>
    <w:p w:rsidR="00702451" w:rsidRPr="002139AF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Количество в упаковке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 xml:space="preserve">100 </w:t>
      </w:r>
      <w:proofErr w:type="spellStart"/>
      <w:proofErr w:type="gramStart"/>
      <w:r w:rsidRPr="002139AF">
        <w:rPr>
          <w:rFonts w:asciiTheme="majorHAnsi" w:eastAsia="Times New Roman" w:hAnsiTheme="majorHAnsi" w:cs="Segoe UI"/>
          <w:color w:val="333333"/>
          <w:sz w:val="24"/>
          <w:szCs w:val="24"/>
        </w:rPr>
        <w:t>шт</w:t>
      </w:r>
      <w:proofErr w:type="spellEnd"/>
      <w:proofErr w:type="gramEnd"/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Страна происхождения</w:t>
      </w:r>
    </w:p>
    <w:p w:rsidR="00702451" w:rsidRPr="00702451" w:rsidRDefault="00702451" w:rsidP="00702451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333333"/>
          <w:sz w:val="24"/>
          <w:szCs w:val="24"/>
        </w:rPr>
      </w:pPr>
      <w:r w:rsidRPr="00702451">
        <w:rPr>
          <w:rFonts w:asciiTheme="majorHAnsi" w:eastAsia="Times New Roman" w:hAnsiTheme="majorHAnsi" w:cs="Segoe UI"/>
          <w:color w:val="333333"/>
          <w:sz w:val="24"/>
          <w:szCs w:val="24"/>
        </w:rPr>
        <w:t>Китай</w:t>
      </w:r>
      <w:bookmarkStart w:id="0" w:name="_GoBack"/>
      <w:bookmarkEnd w:id="0"/>
    </w:p>
    <w:sectPr w:rsidR="00702451" w:rsidRPr="00702451" w:rsidSect="006F053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C8" w:rsidRDefault="00327EC8" w:rsidP="00F349E5">
      <w:pPr>
        <w:spacing w:after="0" w:line="240" w:lineRule="auto"/>
      </w:pPr>
      <w:r>
        <w:separator/>
      </w:r>
    </w:p>
  </w:endnote>
  <w:endnote w:type="continuationSeparator" w:id="0">
    <w:p w:rsidR="00327EC8" w:rsidRDefault="00327EC8" w:rsidP="00F3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C8" w:rsidRDefault="00327EC8" w:rsidP="00F349E5">
      <w:pPr>
        <w:spacing w:after="0" w:line="240" w:lineRule="auto"/>
      </w:pPr>
      <w:r>
        <w:separator/>
      </w:r>
    </w:p>
  </w:footnote>
  <w:footnote w:type="continuationSeparator" w:id="0">
    <w:p w:rsidR="00327EC8" w:rsidRDefault="00327EC8" w:rsidP="00F3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0F"/>
    <w:multiLevelType w:val="multilevel"/>
    <w:tmpl w:val="52F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7739"/>
    <w:multiLevelType w:val="multilevel"/>
    <w:tmpl w:val="346A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50B69"/>
    <w:multiLevelType w:val="multilevel"/>
    <w:tmpl w:val="E93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B0E9B"/>
    <w:multiLevelType w:val="multilevel"/>
    <w:tmpl w:val="F5F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956BC"/>
    <w:multiLevelType w:val="multilevel"/>
    <w:tmpl w:val="6E5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9702E"/>
    <w:multiLevelType w:val="multilevel"/>
    <w:tmpl w:val="C6F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55FCC"/>
    <w:multiLevelType w:val="multilevel"/>
    <w:tmpl w:val="B3F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86FAC"/>
    <w:multiLevelType w:val="multilevel"/>
    <w:tmpl w:val="F2D6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C4381"/>
    <w:multiLevelType w:val="multilevel"/>
    <w:tmpl w:val="E5B0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94F9B"/>
    <w:multiLevelType w:val="multilevel"/>
    <w:tmpl w:val="6FD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056A4"/>
    <w:multiLevelType w:val="multilevel"/>
    <w:tmpl w:val="148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C3F88"/>
    <w:multiLevelType w:val="multilevel"/>
    <w:tmpl w:val="E67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2397F"/>
    <w:multiLevelType w:val="multilevel"/>
    <w:tmpl w:val="E0C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C0C71"/>
    <w:multiLevelType w:val="multilevel"/>
    <w:tmpl w:val="163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ED1"/>
    <w:rsid w:val="0000369F"/>
    <w:rsid w:val="00013D70"/>
    <w:rsid w:val="00017AD3"/>
    <w:rsid w:val="000202AF"/>
    <w:rsid w:val="0003069A"/>
    <w:rsid w:val="000509B7"/>
    <w:rsid w:val="000709A4"/>
    <w:rsid w:val="00086BAE"/>
    <w:rsid w:val="0008715B"/>
    <w:rsid w:val="00091948"/>
    <w:rsid w:val="00096897"/>
    <w:rsid w:val="000A2224"/>
    <w:rsid w:val="000B013B"/>
    <w:rsid w:val="000C3319"/>
    <w:rsid w:val="001075B1"/>
    <w:rsid w:val="001152EE"/>
    <w:rsid w:val="00132EDD"/>
    <w:rsid w:val="001546D2"/>
    <w:rsid w:val="0017654B"/>
    <w:rsid w:val="00185C6A"/>
    <w:rsid w:val="001A5D0A"/>
    <w:rsid w:val="001A71B2"/>
    <w:rsid w:val="001C45E6"/>
    <w:rsid w:val="001E16B2"/>
    <w:rsid w:val="001E58AA"/>
    <w:rsid w:val="001F0A04"/>
    <w:rsid w:val="001F3A4A"/>
    <w:rsid w:val="00211D5B"/>
    <w:rsid w:val="00211F1B"/>
    <w:rsid w:val="002139AF"/>
    <w:rsid w:val="00215DAA"/>
    <w:rsid w:val="00223182"/>
    <w:rsid w:val="0022621E"/>
    <w:rsid w:val="002272F0"/>
    <w:rsid w:val="002279B1"/>
    <w:rsid w:val="002302B5"/>
    <w:rsid w:val="002371CB"/>
    <w:rsid w:val="00275B87"/>
    <w:rsid w:val="002935B5"/>
    <w:rsid w:val="002A17F8"/>
    <w:rsid w:val="002A1877"/>
    <w:rsid w:val="002A3191"/>
    <w:rsid w:val="002A4AEA"/>
    <w:rsid w:val="002C3D2B"/>
    <w:rsid w:val="002D1390"/>
    <w:rsid w:val="002D2567"/>
    <w:rsid w:val="002E53AE"/>
    <w:rsid w:val="002F0311"/>
    <w:rsid w:val="00327EC8"/>
    <w:rsid w:val="00334CB2"/>
    <w:rsid w:val="00335916"/>
    <w:rsid w:val="00350AA8"/>
    <w:rsid w:val="00360C94"/>
    <w:rsid w:val="00366756"/>
    <w:rsid w:val="003853E3"/>
    <w:rsid w:val="00396BC4"/>
    <w:rsid w:val="003A4F08"/>
    <w:rsid w:val="003C5542"/>
    <w:rsid w:val="003C669E"/>
    <w:rsid w:val="003E4935"/>
    <w:rsid w:val="003F47F7"/>
    <w:rsid w:val="00400A2E"/>
    <w:rsid w:val="0040527E"/>
    <w:rsid w:val="004261A8"/>
    <w:rsid w:val="00432BB5"/>
    <w:rsid w:val="004355D9"/>
    <w:rsid w:val="00450973"/>
    <w:rsid w:val="00451A2D"/>
    <w:rsid w:val="00451A4B"/>
    <w:rsid w:val="00466BEE"/>
    <w:rsid w:val="00472096"/>
    <w:rsid w:val="00472BE3"/>
    <w:rsid w:val="00477F57"/>
    <w:rsid w:val="0048753C"/>
    <w:rsid w:val="00493D82"/>
    <w:rsid w:val="004B31E7"/>
    <w:rsid w:val="004C0CF2"/>
    <w:rsid w:val="004C32DA"/>
    <w:rsid w:val="004F0320"/>
    <w:rsid w:val="004F502F"/>
    <w:rsid w:val="004F758E"/>
    <w:rsid w:val="005237BD"/>
    <w:rsid w:val="00541327"/>
    <w:rsid w:val="0058778B"/>
    <w:rsid w:val="005A0FAC"/>
    <w:rsid w:val="005B38C2"/>
    <w:rsid w:val="005C0228"/>
    <w:rsid w:val="005C5F7A"/>
    <w:rsid w:val="005D2269"/>
    <w:rsid w:val="005D26DE"/>
    <w:rsid w:val="006004A4"/>
    <w:rsid w:val="00600A63"/>
    <w:rsid w:val="00611E1C"/>
    <w:rsid w:val="00616751"/>
    <w:rsid w:val="006243BD"/>
    <w:rsid w:val="00655F77"/>
    <w:rsid w:val="006701CC"/>
    <w:rsid w:val="00690F51"/>
    <w:rsid w:val="00693B47"/>
    <w:rsid w:val="006A7976"/>
    <w:rsid w:val="006B3903"/>
    <w:rsid w:val="006B593C"/>
    <w:rsid w:val="006C249C"/>
    <w:rsid w:val="006D0E7E"/>
    <w:rsid w:val="006E7BBA"/>
    <w:rsid w:val="006F053B"/>
    <w:rsid w:val="00702451"/>
    <w:rsid w:val="0070329C"/>
    <w:rsid w:val="00714052"/>
    <w:rsid w:val="00717421"/>
    <w:rsid w:val="0071750F"/>
    <w:rsid w:val="007233A4"/>
    <w:rsid w:val="00736EB6"/>
    <w:rsid w:val="00752D0E"/>
    <w:rsid w:val="007557F0"/>
    <w:rsid w:val="007739BC"/>
    <w:rsid w:val="00783479"/>
    <w:rsid w:val="00787A08"/>
    <w:rsid w:val="007A0023"/>
    <w:rsid w:val="007A76C6"/>
    <w:rsid w:val="007B5698"/>
    <w:rsid w:val="007B6B2B"/>
    <w:rsid w:val="007D32A1"/>
    <w:rsid w:val="007E5BCA"/>
    <w:rsid w:val="007F0D30"/>
    <w:rsid w:val="007F50B0"/>
    <w:rsid w:val="00803AE3"/>
    <w:rsid w:val="00807352"/>
    <w:rsid w:val="00822259"/>
    <w:rsid w:val="0083399D"/>
    <w:rsid w:val="00845AA2"/>
    <w:rsid w:val="00853243"/>
    <w:rsid w:val="00884450"/>
    <w:rsid w:val="008870C7"/>
    <w:rsid w:val="0089314F"/>
    <w:rsid w:val="008951A4"/>
    <w:rsid w:val="008D0F08"/>
    <w:rsid w:val="008D1AE1"/>
    <w:rsid w:val="008D57BF"/>
    <w:rsid w:val="008E6A92"/>
    <w:rsid w:val="008F3FE8"/>
    <w:rsid w:val="008F42B6"/>
    <w:rsid w:val="008F5E85"/>
    <w:rsid w:val="00902E9E"/>
    <w:rsid w:val="00904A2B"/>
    <w:rsid w:val="0091033E"/>
    <w:rsid w:val="00913B93"/>
    <w:rsid w:val="00956793"/>
    <w:rsid w:val="00957242"/>
    <w:rsid w:val="0097030A"/>
    <w:rsid w:val="009720F9"/>
    <w:rsid w:val="0097565D"/>
    <w:rsid w:val="00990151"/>
    <w:rsid w:val="009B0EEB"/>
    <w:rsid w:val="009C3CFE"/>
    <w:rsid w:val="009C42BF"/>
    <w:rsid w:val="009E0AF0"/>
    <w:rsid w:val="009F3BF7"/>
    <w:rsid w:val="00A158D9"/>
    <w:rsid w:val="00A166EA"/>
    <w:rsid w:val="00A17808"/>
    <w:rsid w:val="00A337AC"/>
    <w:rsid w:val="00A33DCC"/>
    <w:rsid w:val="00A4639F"/>
    <w:rsid w:val="00A542A4"/>
    <w:rsid w:val="00A6156C"/>
    <w:rsid w:val="00A661F6"/>
    <w:rsid w:val="00A67272"/>
    <w:rsid w:val="00A75266"/>
    <w:rsid w:val="00A77280"/>
    <w:rsid w:val="00A9465A"/>
    <w:rsid w:val="00AC27EE"/>
    <w:rsid w:val="00AD026E"/>
    <w:rsid w:val="00AE6F75"/>
    <w:rsid w:val="00B03819"/>
    <w:rsid w:val="00B05B9E"/>
    <w:rsid w:val="00B3372B"/>
    <w:rsid w:val="00B41ED1"/>
    <w:rsid w:val="00B753D7"/>
    <w:rsid w:val="00BC40F2"/>
    <w:rsid w:val="00BE24B7"/>
    <w:rsid w:val="00BE59A3"/>
    <w:rsid w:val="00BE6E31"/>
    <w:rsid w:val="00C00B3F"/>
    <w:rsid w:val="00C03740"/>
    <w:rsid w:val="00C13172"/>
    <w:rsid w:val="00C34C3D"/>
    <w:rsid w:val="00C40714"/>
    <w:rsid w:val="00C65862"/>
    <w:rsid w:val="00C66481"/>
    <w:rsid w:val="00C7354F"/>
    <w:rsid w:val="00C75274"/>
    <w:rsid w:val="00CA0869"/>
    <w:rsid w:val="00CB3032"/>
    <w:rsid w:val="00CB5916"/>
    <w:rsid w:val="00CB74E2"/>
    <w:rsid w:val="00CC5105"/>
    <w:rsid w:val="00CD37D6"/>
    <w:rsid w:val="00D02DA4"/>
    <w:rsid w:val="00D21A06"/>
    <w:rsid w:val="00D33DE2"/>
    <w:rsid w:val="00D364F4"/>
    <w:rsid w:val="00D43746"/>
    <w:rsid w:val="00D47A99"/>
    <w:rsid w:val="00D51784"/>
    <w:rsid w:val="00D81263"/>
    <w:rsid w:val="00D908A3"/>
    <w:rsid w:val="00D9560C"/>
    <w:rsid w:val="00D97FD4"/>
    <w:rsid w:val="00DA214E"/>
    <w:rsid w:val="00DC56EE"/>
    <w:rsid w:val="00DD1DDA"/>
    <w:rsid w:val="00DD79DB"/>
    <w:rsid w:val="00DE198D"/>
    <w:rsid w:val="00DE2F8B"/>
    <w:rsid w:val="00DE49C2"/>
    <w:rsid w:val="00DF6D2C"/>
    <w:rsid w:val="00E00BD2"/>
    <w:rsid w:val="00E02AFF"/>
    <w:rsid w:val="00E04762"/>
    <w:rsid w:val="00E04B57"/>
    <w:rsid w:val="00E062D2"/>
    <w:rsid w:val="00E06707"/>
    <w:rsid w:val="00E104AD"/>
    <w:rsid w:val="00E11307"/>
    <w:rsid w:val="00E11848"/>
    <w:rsid w:val="00E4030F"/>
    <w:rsid w:val="00E424D6"/>
    <w:rsid w:val="00E52DD2"/>
    <w:rsid w:val="00E71DE5"/>
    <w:rsid w:val="00E8212C"/>
    <w:rsid w:val="00E909A7"/>
    <w:rsid w:val="00E923DC"/>
    <w:rsid w:val="00E92CDD"/>
    <w:rsid w:val="00E965EB"/>
    <w:rsid w:val="00EC79F4"/>
    <w:rsid w:val="00ED1878"/>
    <w:rsid w:val="00EE4E48"/>
    <w:rsid w:val="00F037E9"/>
    <w:rsid w:val="00F050C0"/>
    <w:rsid w:val="00F2187D"/>
    <w:rsid w:val="00F23FDD"/>
    <w:rsid w:val="00F326C0"/>
    <w:rsid w:val="00F349E5"/>
    <w:rsid w:val="00F47969"/>
    <w:rsid w:val="00F562D7"/>
    <w:rsid w:val="00F56542"/>
    <w:rsid w:val="00F60A8A"/>
    <w:rsid w:val="00F855B7"/>
    <w:rsid w:val="00FB3819"/>
    <w:rsid w:val="00FC1C38"/>
    <w:rsid w:val="00FD4597"/>
    <w:rsid w:val="00FE6C53"/>
    <w:rsid w:val="00FF331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7"/>
  </w:style>
  <w:style w:type="paragraph" w:styleId="1">
    <w:name w:val="heading 1"/>
    <w:basedOn w:val="a"/>
    <w:link w:val="10"/>
    <w:uiPriority w:val="9"/>
    <w:qFormat/>
    <w:rsid w:val="0061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ED1"/>
  </w:style>
  <w:style w:type="paragraph" w:styleId="a3">
    <w:name w:val="Balloon Text"/>
    <w:basedOn w:val="a"/>
    <w:link w:val="a4"/>
    <w:uiPriority w:val="99"/>
    <w:semiHidden/>
    <w:unhideWhenUsed/>
    <w:rsid w:val="00B4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49E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F349E5"/>
    <w:pPr>
      <w:widowControl w:val="0"/>
      <w:suppressAutoHyphens/>
      <w:autoSpaceDE w:val="0"/>
      <w:spacing w:before="40" w:after="0" w:line="192" w:lineRule="auto"/>
    </w:pPr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F349E5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F349E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9E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9E5"/>
    <w:rPr>
      <w:vertAlign w:val="superscript"/>
    </w:rPr>
  </w:style>
  <w:style w:type="paragraph" w:styleId="ab">
    <w:name w:val="Normal (Web)"/>
    <w:basedOn w:val="a"/>
    <w:uiPriority w:val="99"/>
    <w:unhideWhenUsed/>
    <w:rsid w:val="00C7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header">
    <w:name w:val="box_header"/>
    <w:basedOn w:val="a0"/>
    <w:rsid w:val="00C75274"/>
  </w:style>
  <w:style w:type="character" w:customStyle="1" w:styleId="header-user-name">
    <w:name w:val="header-user-name"/>
    <w:basedOn w:val="a0"/>
    <w:rsid w:val="002935B5"/>
  </w:style>
  <w:style w:type="character" w:customStyle="1" w:styleId="10">
    <w:name w:val="Заголовок 1 Знак"/>
    <w:basedOn w:val="a0"/>
    <w:link w:val="1"/>
    <w:uiPriority w:val="9"/>
    <w:rsid w:val="0061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845AA2"/>
    <w:pPr>
      <w:ind w:left="720"/>
      <w:contextualSpacing/>
    </w:pPr>
  </w:style>
  <w:style w:type="table" w:styleId="ad">
    <w:name w:val="Table Grid"/>
    <w:basedOn w:val="a1"/>
    <w:uiPriority w:val="39"/>
    <w:qFormat/>
    <w:rsid w:val="00BE59A3"/>
    <w:pPr>
      <w:spacing w:after="160" w:line="259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6A7976"/>
  </w:style>
  <w:style w:type="character" w:styleId="ae">
    <w:name w:val="Strong"/>
    <w:basedOn w:val="a0"/>
    <w:uiPriority w:val="22"/>
    <w:qFormat/>
    <w:rsid w:val="00702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397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833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2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9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6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9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3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8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1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5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1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21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FF04-2C5C-43F2-A50D-0C5BC82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Евгений</cp:lastModifiedBy>
  <cp:revision>11</cp:revision>
  <dcterms:created xsi:type="dcterms:W3CDTF">2022-06-08T11:19:00Z</dcterms:created>
  <dcterms:modified xsi:type="dcterms:W3CDTF">2022-07-13T14:52:00Z</dcterms:modified>
</cp:coreProperties>
</file>